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AA" w:rsidRDefault="00DE66C2" w:rsidP="00DE66C2">
      <w:pPr>
        <w:ind w:left="-851" w:right="-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EBBE1" wp14:editId="6B6A68F9">
                <wp:simplePos x="0" y="0"/>
                <wp:positionH relativeFrom="column">
                  <wp:posOffset>-338264</wp:posOffset>
                </wp:positionH>
                <wp:positionV relativeFrom="paragraph">
                  <wp:posOffset>671219</wp:posOffset>
                </wp:positionV>
                <wp:extent cx="4054415" cy="2035834"/>
                <wp:effectExtent l="0" t="0" r="0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15" cy="2035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6C2" w:rsidRDefault="00DE66C2" w:rsidP="00DE66C2">
                            <w:pPr>
                              <w:ind w:left="-851" w:right="-11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Наш друг – </w:t>
                            </w:r>
                          </w:p>
                          <w:p w:rsidR="00DE66C2" w:rsidRPr="00DE66C2" w:rsidRDefault="00DE66C2" w:rsidP="00DE66C2">
                            <w:pPr>
                              <w:ind w:left="-851" w:right="-11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66C2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АППЕТИТ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6.65pt;margin-top:52.85pt;width:319.25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" filled="f" stroked="f">
                <v:fill o:detectmouseclick="t"/>
                <v:textbox>
                  <w:txbxContent>
                    <w:p w:rsidR="00DE66C2" w:rsidRDefault="00DE66C2" w:rsidP="00DE66C2">
                      <w:pPr>
                        <w:ind w:left="-851" w:right="-114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Наш друг – </w:t>
                      </w:r>
                    </w:p>
                    <w:p w:rsidR="00DE66C2" w:rsidRPr="00DE66C2" w:rsidRDefault="00DE66C2" w:rsidP="00DE66C2">
                      <w:pPr>
                        <w:ind w:left="-851" w:right="-114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E66C2"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АППЕТИТ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№18 «Солнышко»</w:t>
      </w:r>
    </w:p>
    <w:p w:rsidR="00DE66C2" w:rsidRDefault="00DE66C2" w:rsidP="00DE66C2">
      <w:pPr>
        <w:ind w:left="-851" w:right="-114"/>
        <w:jc w:val="center"/>
        <w:rPr>
          <w:rFonts w:ascii="Times New Roman" w:hAnsi="Times New Roman" w:cs="Times New Roman"/>
          <w:sz w:val="28"/>
          <w:szCs w:val="28"/>
        </w:rPr>
      </w:pPr>
    </w:p>
    <w:p w:rsidR="00DE66C2" w:rsidRDefault="00DE66C2" w:rsidP="00DE66C2">
      <w:pPr>
        <w:ind w:left="-851" w:right="-114"/>
        <w:jc w:val="center"/>
        <w:rPr>
          <w:rFonts w:ascii="Times New Roman" w:hAnsi="Times New Roman" w:cs="Times New Roman"/>
          <w:sz w:val="28"/>
          <w:szCs w:val="28"/>
        </w:rPr>
      </w:pPr>
    </w:p>
    <w:p w:rsidR="00DE66C2" w:rsidRDefault="00DE66C2" w:rsidP="00DE66C2">
      <w:pPr>
        <w:ind w:left="-851" w:right="-114"/>
        <w:jc w:val="center"/>
        <w:rPr>
          <w:rFonts w:ascii="Times New Roman" w:hAnsi="Times New Roman" w:cs="Times New Roman"/>
          <w:sz w:val="28"/>
          <w:szCs w:val="28"/>
        </w:rPr>
      </w:pPr>
    </w:p>
    <w:p w:rsidR="00DE66C2" w:rsidRDefault="00DE66C2" w:rsidP="00DE66C2">
      <w:pPr>
        <w:ind w:left="-851" w:right="-114"/>
        <w:jc w:val="center"/>
        <w:rPr>
          <w:rFonts w:ascii="Times New Roman" w:hAnsi="Times New Roman" w:cs="Times New Roman"/>
          <w:sz w:val="28"/>
          <w:szCs w:val="28"/>
        </w:rPr>
      </w:pPr>
    </w:p>
    <w:p w:rsidR="00DE66C2" w:rsidRDefault="00DE66C2" w:rsidP="00DE66C2">
      <w:pPr>
        <w:ind w:left="-851" w:right="-114"/>
        <w:jc w:val="center"/>
        <w:rPr>
          <w:rFonts w:ascii="Times New Roman" w:hAnsi="Times New Roman" w:cs="Times New Roman"/>
          <w:sz w:val="28"/>
          <w:szCs w:val="28"/>
        </w:rPr>
      </w:pPr>
    </w:p>
    <w:p w:rsidR="00DE66C2" w:rsidRDefault="00DE66C2" w:rsidP="00DE66C2">
      <w:pPr>
        <w:ind w:left="-851" w:right="-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6393" cy="2604757"/>
            <wp:effectExtent l="152400" t="152400" r="160655" b="177165"/>
            <wp:docPr id="1" name="Рисунок 1" descr="C:\Users\пользователь\Desktop\Новая папка\i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i (5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375" cy="261871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66C2" w:rsidRDefault="00DE66C2" w:rsidP="00830CA1">
      <w:pPr>
        <w:ind w:left="-851" w:right="-11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Составила </w:t>
      </w:r>
      <w:r w:rsidR="00830CA1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Скаку</w:t>
      </w:r>
      <w:r w:rsidR="00830CA1">
        <w:rPr>
          <w:rFonts w:ascii="Times New Roman" w:hAnsi="Times New Roman" w:cs="Times New Roman"/>
          <w:b/>
          <w:sz w:val="32"/>
          <w:szCs w:val="32"/>
        </w:rPr>
        <w:t>н В.В.</w:t>
      </w:r>
    </w:p>
    <w:p w:rsidR="00830CA1" w:rsidRPr="005B141E" w:rsidRDefault="00830CA1" w:rsidP="00830CA1">
      <w:pPr>
        <w:ind w:left="-851" w:right="-11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141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B141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B141E">
        <w:rPr>
          <w:rFonts w:ascii="Times New Roman" w:hAnsi="Times New Roman" w:cs="Times New Roman"/>
          <w:sz w:val="28"/>
          <w:szCs w:val="28"/>
        </w:rPr>
        <w:t>риморско-Ахтарск</w:t>
      </w:r>
      <w:proofErr w:type="spellEnd"/>
    </w:p>
    <w:p w:rsidR="00830CA1" w:rsidRPr="00965631" w:rsidRDefault="00E8497C" w:rsidP="00E8497C">
      <w:pPr>
        <w:spacing w:after="0" w:line="312" w:lineRule="atLeast"/>
        <w:ind w:left="-851" w:firstLine="567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141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Н</w:t>
      </w:r>
      <w:r w:rsidR="00830CA1" w:rsidRPr="005B141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е так важно, сколько съест ребе</w:t>
      </w:r>
      <w:r w:rsidRPr="005B141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нок, важнее - сколько он сможет </w:t>
      </w:r>
      <w:r w:rsidR="00830CA1" w:rsidRPr="005B141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усвоить!</w:t>
      </w:r>
      <w:r w:rsidRPr="005B141E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    </w:t>
      </w:r>
      <w:r w:rsidRPr="0096563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истина, которую должна знать каждая мать.</w:t>
      </w:r>
      <w:r w:rsidR="00830CA1" w:rsidRPr="00965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Желание есть возникает тогда, когда человек успел поработать, подвигаться. К этому моменту начинают активизироваться желудочные ферменты, переваривающие пищу. Чем приятнее </w:t>
      </w:r>
      <w:proofErr w:type="gramStart"/>
      <w:r w:rsidR="00830CA1" w:rsidRPr="0096563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запах</w:t>
      </w:r>
      <w:proofErr w:type="gramEnd"/>
      <w:r w:rsidR="00830CA1" w:rsidRPr="00965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вид пищи, тем больше активность ферментов в желудке и тем сильнее ощущение голода.</w:t>
      </w:r>
    </w:p>
    <w:p w:rsidR="00830CA1" w:rsidRPr="00830CA1" w:rsidRDefault="00830CA1" w:rsidP="00830CA1">
      <w:pPr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830CA1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Утреннее отсутствие аппетита</w:t>
      </w:r>
      <w:r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.</w:t>
      </w:r>
    </w:p>
    <w:p w:rsidR="00830CA1" w:rsidRPr="00830CA1" w:rsidRDefault="00E8497C" w:rsidP="00830CA1">
      <w:pPr>
        <w:spacing w:after="240" w:line="312" w:lineRule="atLeast"/>
        <w:ind w:left="-851" w:firstLine="567"/>
        <w:textAlignment w:val="baseline"/>
        <w:rPr>
          <w:rFonts w:eastAsia="Times New Roman" w:cs="Helvetica"/>
          <w:noProof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3B47ECF9" wp14:editId="515ACE65">
            <wp:simplePos x="0" y="0"/>
            <wp:positionH relativeFrom="margin">
              <wp:posOffset>1623483</wp:posOffset>
            </wp:positionH>
            <wp:positionV relativeFrom="margin">
              <wp:posOffset>5167559</wp:posOffset>
            </wp:positionV>
            <wp:extent cx="2145030" cy="1433830"/>
            <wp:effectExtent l="0" t="0" r="7620" b="0"/>
            <wp:wrapSquare wrapText="bothSides"/>
            <wp:docPr id="3" name="Рисунок 3" descr="C:\Users\пользователь\Desktop\Новая папка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i (1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CA1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вы обычно кормите</w:t>
      </w:r>
      <w:r w:rsidR="00830CA1" w:rsidRPr="00830C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детей? Ребенок только встал с постели. Как правило, он еще не совсем проснулся, не подвигался. Желания </w:t>
      </w:r>
      <w:proofErr w:type="gramStart"/>
      <w:r w:rsidR="00830CA1" w:rsidRPr="00830CA1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у него еще нет</w:t>
      </w:r>
      <w:proofErr w:type="gramEnd"/>
      <w:r w:rsidR="00830CA1" w:rsidRPr="00830CA1">
        <w:rPr>
          <w:rFonts w:ascii="Times New Roman" w:eastAsia="Times New Roman" w:hAnsi="Times New Roman" w:cs="Times New Roman"/>
          <w:sz w:val="32"/>
          <w:szCs w:val="32"/>
          <w:lang w:eastAsia="ru-RU"/>
        </w:rPr>
        <w:t>. А мама утром торопится на работу и начинает насильно кормить ребенка.</w:t>
      </w:r>
      <w:r w:rsidR="00830C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30CA1" w:rsidRPr="00830CA1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Малыш нервничает, из-за этого у него не выделяются ферменты, не выходит желчь для переваривания пищи. Мама считает, что у него плохой аппетит, но ведь нельзя его отпустить из дома голодным!</w:t>
      </w:r>
      <w:r w:rsidR="00830CA1" w:rsidRPr="00830CA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                                     </w:t>
      </w:r>
    </w:p>
    <w:p w:rsidR="00E8497C" w:rsidRDefault="00E8497C" w:rsidP="00E8497C">
      <w:pPr>
        <w:spacing w:after="0" w:line="312" w:lineRule="atLeast"/>
        <w:ind w:left="-851" w:right="-397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497C" w:rsidRDefault="00E8497C" w:rsidP="00E8497C">
      <w:pPr>
        <w:spacing w:after="0" w:line="312" w:lineRule="atLeast"/>
        <w:ind w:left="-851" w:right="-397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</w:p>
    <w:p w:rsidR="005B141E" w:rsidRDefault="005B141E" w:rsidP="00E8497C">
      <w:pPr>
        <w:spacing w:after="0" w:line="312" w:lineRule="atLeast"/>
        <w:ind w:left="-851" w:right="-397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</w:p>
    <w:p w:rsidR="005B141E" w:rsidRDefault="005B141E" w:rsidP="00E8497C">
      <w:pPr>
        <w:spacing w:after="0" w:line="312" w:lineRule="atLeast"/>
        <w:ind w:left="-851" w:right="-397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</w:p>
    <w:p w:rsidR="005B141E" w:rsidRDefault="005B141E" w:rsidP="00E8497C">
      <w:pPr>
        <w:spacing w:after="0" w:line="312" w:lineRule="atLeast"/>
        <w:ind w:left="-851" w:right="-397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</w:p>
    <w:p w:rsidR="00E8497C" w:rsidRPr="00E8497C" w:rsidRDefault="00E8497C" w:rsidP="00E8497C">
      <w:pPr>
        <w:spacing w:after="0" w:line="312" w:lineRule="atLeast"/>
        <w:ind w:left="-851" w:right="-397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  <w:r w:rsidRPr="00E8497C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lastRenderedPageBreak/>
        <w:t xml:space="preserve">Не добивайтесь аппетита </w:t>
      </w:r>
    </w:p>
    <w:p w:rsidR="00E8497C" w:rsidRPr="00E8497C" w:rsidRDefault="00E8497C" w:rsidP="00E8497C">
      <w:pPr>
        <w:spacing w:after="0" w:line="312" w:lineRule="atLeast"/>
        <w:ind w:left="-851" w:right="-397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C58385E" wp14:editId="0F7750AF">
            <wp:simplePos x="0" y="0"/>
            <wp:positionH relativeFrom="margin">
              <wp:posOffset>-688975</wp:posOffset>
            </wp:positionH>
            <wp:positionV relativeFrom="margin">
              <wp:posOffset>1838325</wp:posOffset>
            </wp:positionV>
            <wp:extent cx="2133600" cy="1433830"/>
            <wp:effectExtent l="0" t="0" r="0" b="0"/>
            <wp:wrapSquare wrapText="bothSides"/>
            <wp:docPr id="5" name="Рисунок 5" descr="C:\Users\пользователь\Desktop\Новая папка\i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\i (1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497C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 xml:space="preserve">                                        принуждением!</w:t>
      </w:r>
    </w:p>
    <w:p w:rsidR="00E8497C" w:rsidRPr="004B58BD" w:rsidRDefault="00E8497C" w:rsidP="00E8497C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B58BD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                                                                 </w:t>
      </w:r>
    </w:p>
    <w:p w:rsidR="00E8497C" w:rsidRPr="00965631" w:rsidRDefault="00E8497C" w:rsidP="00E8497C">
      <w:pPr>
        <w:spacing w:after="240" w:line="312" w:lineRule="atLeast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Стоит ли так бояться голода? Лучше пусть ребенок съест с аппетитом кусок хлеба, тщательно </w:t>
      </w:r>
      <w:proofErr w:type="gramStart"/>
      <w:r w:rsidRPr="00965631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</w:t>
      </w:r>
      <w:proofErr w:type="gramEnd"/>
      <w:r w:rsidRPr="00965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пережевывая, чем под материнский крик - ранний завтрак, который вряд ли переварится. </w:t>
      </w:r>
      <w:r w:rsidRPr="005B141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Если прием пищи становится мучением для матери и ребенка, то у ребенка может возникнуть отвращение к еде. </w:t>
      </w:r>
      <w:r w:rsidRPr="0096563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 чтобы у него был аппетит, нужна спокойная обстановка. Надо научить малыша медленно и спокойно жевать, еда должна быть для него удовольствием.</w:t>
      </w:r>
    </w:p>
    <w:p w:rsidR="00E8497C" w:rsidRDefault="00E8497C" w:rsidP="005B141E">
      <w:pPr>
        <w:spacing w:after="240" w:line="312" w:lineRule="atLeast"/>
        <w:ind w:left="-851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  <w:r w:rsidRPr="00E8497C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 xml:space="preserve">очему важно не спешить во время </w:t>
      </w:r>
      <w:r w:rsidR="005B141E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еды?</w:t>
      </w:r>
    </w:p>
    <w:p w:rsidR="00E8497C" w:rsidRPr="005B141E" w:rsidRDefault="00E8497C" w:rsidP="00E8497C">
      <w:pPr>
        <w:spacing w:after="24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84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Переваривание пищи начинается во рту, где со слюной выделяется </w:t>
      </w:r>
      <w:r w:rsidRPr="005B14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фермент амилаза</w:t>
      </w:r>
      <w:r w:rsidRPr="00E84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который уже в полости рта начинает расщеплять углеводы. </w:t>
      </w:r>
      <w:r w:rsidRPr="005B141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Чем медленнее и спокойнее идет процесс обработки пищи во рту, тем лучше она будет переварена в желудке.</w:t>
      </w:r>
    </w:p>
    <w:p w:rsidR="00E8497C" w:rsidRDefault="005B141E" w:rsidP="00E8497C">
      <w:pPr>
        <w:spacing w:after="240" w:line="312" w:lineRule="atLeast"/>
        <w:ind w:left="-851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81A31F5" wp14:editId="4FFB77EB">
            <wp:simplePos x="0" y="0"/>
            <wp:positionH relativeFrom="margin">
              <wp:posOffset>1647825</wp:posOffset>
            </wp:positionH>
            <wp:positionV relativeFrom="margin">
              <wp:posOffset>896620</wp:posOffset>
            </wp:positionV>
            <wp:extent cx="1975485" cy="1433830"/>
            <wp:effectExtent l="0" t="0" r="5715" b="0"/>
            <wp:wrapSquare wrapText="bothSides"/>
            <wp:docPr id="10" name="Рисунок 10" descr="C:\Users\пользователь\Desktop\Новая папка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овая папка\i (1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97C" w:rsidRPr="00E84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Кроме того, слюна смачивает пищевой комок, и он легче проходит через пищевод</w:t>
      </w:r>
      <w:r w:rsidR="00E8497C" w:rsidRPr="005B141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 </w:t>
      </w:r>
      <w:r w:rsidRPr="005B141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</w:t>
      </w:r>
      <w:r w:rsidR="00E8497C" w:rsidRPr="005B141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лавное - научить ребенка жевать. </w:t>
      </w:r>
      <w:r w:rsidR="00E8497C" w:rsidRPr="00E8497C">
        <w:rPr>
          <w:rFonts w:ascii="Times New Roman" w:eastAsia="Times New Roman" w:hAnsi="Times New Roman" w:cs="Times New Roman"/>
          <w:sz w:val="32"/>
          <w:szCs w:val="32"/>
          <w:lang w:eastAsia="ru-RU"/>
        </w:rPr>
        <w:t>Хуже всего, когда ребенок торопится и глотает куски. Эти куски плохо перевариваются, и организм почти ничего не усваивает. И тогда непереваренная пища</w:t>
      </w:r>
      <w:r w:rsidR="00E8497C" w:rsidRPr="00E8497C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="00E8497C" w:rsidRPr="00E8497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проходит в двенадцатиперстную кишку, тонкую и толстую кишки - и травмирует их.</w:t>
      </w:r>
      <w:r w:rsidRPr="005B14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3F6B" w:rsidRDefault="005B141E" w:rsidP="005B141E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5B141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 </w:t>
      </w:r>
    </w:p>
    <w:p w:rsidR="00903F6B" w:rsidRDefault="00903F6B" w:rsidP="005B141E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5B141E" w:rsidRPr="005B141E" w:rsidRDefault="005B141E" w:rsidP="005B141E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5B141E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Пустая тарелка - не всегда хорошо!</w:t>
      </w:r>
    </w:p>
    <w:p w:rsidR="005B141E" w:rsidRPr="005B141E" w:rsidRDefault="005B141E" w:rsidP="005B141E">
      <w:pPr>
        <w:spacing w:after="240" w:line="240" w:lineRule="auto"/>
        <w:ind w:left="-851" w:firstLine="567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  </w:t>
      </w:r>
      <w:r w:rsidRPr="005B141E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еды нельзя отвлекать ребенка игрушками, сказками и т.д. А если он отказывается от еды, то, может быть, он еще не голоден. Но мать хочет его накормить. Она ему читает в лучшем случае, а в 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удшем - сердится на него. А ребё</w:t>
      </w:r>
      <w:r w:rsidRPr="005B141E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 автоматически открывает рот, и туда ему вливается пища. Мать утешает себя тем, что тарелка опустела и ей кажется, что малыш будет сыт. А он не сыт. Он ничего не переварит. Он сделал первый шаг к желудочно-кишечной патологии.</w:t>
      </w:r>
    </w:p>
    <w:p w:rsidR="00903F6B" w:rsidRDefault="00903F6B" w:rsidP="00903F6B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  <w:r w:rsidRPr="004B58BD">
        <w:rPr>
          <w:rFonts w:ascii="Helvetica" w:eastAsia="Times New Roman" w:hAnsi="Helvetica" w:cs="Helvetica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lastRenderedPageBreak/>
        <w:t xml:space="preserve">  </w:t>
      </w:r>
      <w:r w:rsidRPr="00903F6B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 xml:space="preserve">Почему надо избегать </w:t>
      </w:r>
      <w:r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 xml:space="preserve">     </w:t>
      </w:r>
    </w:p>
    <w:p w:rsidR="00903F6B" w:rsidRPr="00903F6B" w:rsidRDefault="00903F6B" w:rsidP="00903F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 xml:space="preserve">                           </w:t>
      </w:r>
      <w:r w:rsidRPr="00903F6B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перекармливания?</w:t>
      </w:r>
    </w:p>
    <w:p w:rsidR="00903F6B" w:rsidRPr="00903F6B" w:rsidRDefault="00903F6B" w:rsidP="00903F6B">
      <w:pPr>
        <w:spacing w:after="0" w:line="240" w:lineRule="auto"/>
        <w:ind w:left="-851" w:right="-114" w:firstLine="567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903F6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                                </w:t>
      </w:r>
      <w:r w:rsidRPr="00903F6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903F6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</w:t>
      </w:r>
      <w:proofErr w:type="gramEnd"/>
      <w:r w:rsidRPr="00903F6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следовательно, не знают положительных эмоций при его утолении.</w:t>
      </w:r>
      <w:r w:rsidRPr="00903F6B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t xml:space="preserve"> </w:t>
      </w:r>
    </w:p>
    <w:p w:rsidR="00903F6B" w:rsidRDefault="00903F6B" w:rsidP="00903F6B">
      <w:pPr>
        <w:spacing w:after="0" w:line="312" w:lineRule="atLeast"/>
        <w:ind w:left="-851" w:firstLine="567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48B046DC" wp14:editId="2D9B3D5D">
            <wp:simplePos x="0" y="0"/>
            <wp:positionH relativeFrom="margin">
              <wp:posOffset>-544830</wp:posOffset>
            </wp:positionH>
            <wp:positionV relativeFrom="margin">
              <wp:posOffset>2344420</wp:posOffset>
            </wp:positionV>
            <wp:extent cx="1905000" cy="1905000"/>
            <wp:effectExtent l="0" t="0" r="0" b="0"/>
            <wp:wrapSquare wrapText="bothSides"/>
            <wp:docPr id="7" name="Рисунок 7" descr="http://dosch1000.mskzapad.ru/images/users-files/ds49new/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sch1000.mskzapad.ru/images/users-files/ds49new/i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3F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Приведем пример.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Малыш рос в обеспеченной семье. Э</w:t>
      </w:r>
      <w:r w:rsidRPr="00903F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 семья имела возможность покупать такие продукты, которые в обычных магазинах отсутствуют. Родители были в отчаянии,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ребёнок </w:t>
      </w:r>
      <w:r w:rsidRPr="00903F6B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 целыми днями не есть.</w:t>
      </w:r>
    </w:p>
    <w:p w:rsidR="005B141E" w:rsidRPr="00903F6B" w:rsidRDefault="00903F6B" w:rsidP="00903F6B">
      <w:pPr>
        <w:spacing w:after="0" w:line="312" w:lineRule="atLeast"/>
        <w:ind w:left="-851" w:firstLine="567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03F6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Он худел, его мучили запоры. Решили положить ребенка в больницу для обследования. Родителям было поставлено одно условие: из дома разрешалось приносить только фрукты и овощи для приготовления свежих соков. Малыш получал до еды разведенные соки (никаких ферментов ему дополнительно не назначали),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ел </w:t>
      </w:r>
      <w:r w:rsidRPr="00903F6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каши, гулял, спал, т.е. вел обычный образ жизни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903F6B" w:rsidRPr="00903F6B" w:rsidRDefault="00903F6B" w:rsidP="00903F6B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            </w:t>
      </w:r>
      <w:r w:rsidRPr="00903F6B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Надо учитывать темперамент</w:t>
      </w:r>
      <w:r w:rsidR="001A786E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.</w:t>
      </w:r>
    </w:p>
    <w:p w:rsidR="001A786E" w:rsidRDefault="00903F6B" w:rsidP="001A786E">
      <w:pPr>
        <w:spacing w:after="0" w:line="312" w:lineRule="atLeast"/>
        <w:ind w:left="-851" w:firstLine="567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1A786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 </w:t>
      </w:r>
    </w:p>
    <w:p w:rsidR="00903F6B" w:rsidRPr="001A786E" w:rsidRDefault="00903F6B" w:rsidP="001A786E">
      <w:pPr>
        <w:spacing w:after="0" w:line="312" w:lineRule="atLeast"/>
        <w:ind w:left="-851" w:firstLine="567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Переваривание пищи у человека связано не только с обстановкой, но зависит и от его темперамента. Ученые изучали ферментативную активность детей, живущих в детском доме. Оказалось, что дети холерического склада, которые были посажены за еду сразу после прогулки, не могли долго успокоиться, вертелись и плохо ели. Пища у них переваривалась плохо.</w:t>
      </w:r>
      <w:r w:rsidR="001A786E" w:rsidRPr="001A78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А дети флегматического темперамента после прогулки спокойно садились за стол, сосредоточенно ели. У них пища переваривалась хорошо. Приглядитесь к своему ребенку, может быть, после прогулки ему лучше отдохнуть, расслабиться и затем только есть. А лучше всего поговорить с ним о новостях в его жизни и подождать, пока он сам попросит еды.                                </w:t>
      </w:r>
    </w:p>
    <w:p w:rsidR="00E8497C" w:rsidRPr="001A786E" w:rsidRDefault="001A786E" w:rsidP="001A786E">
      <w:pPr>
        <w:spacing w:after="0" w:line="312" w:lineRule="atLeast"/>
        <w:ind w:left="-851" w:firstLine="567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64384" behindDoc="0" locked="0" layoutInCell="1" allowOverlap="1" wp14:anchorId="727A47B8" wp14:editId="581E658A">
            <wp:simplePos x="0" y="0"/>
            <wp:positionH relativeFrom="margin">
              <wp:posOffset>200025</wp:posOffset>
            </wp:positionH>
            <wp:positionV relativeFrom="margin">
              <wp:posOffset>4631690</wp:posOffset>
            </wp:positionV>
            <wp:extent cx="2865120" cy="1965325"/>
            <wp:effectExtent l="0" t="0" r="0" b="0"/>
            <wp:wrapSquare wrapText="bothSides"/>
            <wp:docPr id="12" name="Рисунок 12" descr="C:\Users\пользователь\Desktop\Новая папка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Новая папка\i (1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97C" w:rsidRPr="00E8497C" w:rsidRDefault="00E8497C" w:rsidP="00E8497C">
      <w:pPr>
        <w:spacing w:after="240" w:line="312" w:lineRule="atLeast"/>
        <w:ind w:left="-851" w:firstLine="851"/>
        <w:textAlignment w:val="baseline"/>
        <w:rPr>
          <w:rFonts w:eastAsia="Times New Roman" w:cs="Helvetica"/>
          <w:color w:val="373737"/>
          <w:sz w:val="20"/>
          <w:szCs w:val="20"/>
          <w:lang w:eastAsia="ru-RU"/>
        </w:rPr>
      </w:pPr>
    </w:p>
    <w:p w:rsidR="00E8497C" w:rsidRDefault="00E8497C" w:rsidP="00830CA1">
      <w:pPr>
        <w:ind w:left="-851" w:right="-114"/>
        <w:rPr>
          <w:rFonts w:ascii="Times New Roman" w:hAnsi="Times New Roman" w:cs="Times New Roman"/>
          <w:sz w:val="28"/>
          <w:szCs w:val="28"/>
        </w:rPr>
      </w:pPr>
    </w:p>
    <w:p w:rsidR="001A786E" w:rsidRDefault="001A786E" w:rsidP="00830CA1">
      <w:pPr>
        <w:ind w:left="-851" w:right="-114"/>
        <w:rPr>
          <w:rFonts w:ascii="Times New Roman" w:hAnsi="Times New Roman" w:cs="Times New Roman"/>
          <w:sz w:val="28"/>
          <w:szCs w:val="28"/>
        </w:rPr>
      </w:pPr>
    </w:p>
    <w:p w:rsidR="001A786E" w:rsidRDefault="001A786E" w:rsidP="00830CA1">
      <w:pPr>
        <w:ind w:left="-851" w:right="-114"/>
        <w:rPr>
          <w:rFonts w:ascii="Times New Roman" w:hAnsi="Times New Roman" w:cs="Times New Roman"/>
          <w:sz w:val="28"/>
          <w:szCs w:val="28"/>
        </w:rPr>
      </w:pPr>
    </w:p>
    <w:p w:rsidR="001A786E" w:rsidRDefault="001A786E" w:rsidP="00830CA1">
      <w:pPr>
        <w:ind w:left="-851" w:right="-114"/>
        <w:rPr>
          <w:rFonts w:ascii="Times New Roman" w:hAnsi="Times New Roman" w:cs="Times New Roman"/>
          <w:sz w:val="28"/>
          <w:szCs w:val="28"/>
        </w:rPr>
      </w:pPr>
    </w:p>
    <w:p w:rsidR="001A786E" w:rsidRDefault="001A786E" w:rsidP="001A786E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  <w:r w:rsidRPr="001A786E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lastRenderedPageBreak/>
        <w:t>Когда отсутствие аппетита</w:t>
      </w:r>
    </w:p>
    <w:p w:rsidR="001A786E" w:rsidRPr="001A786E" w:rsidRDefault="001A786E" w:rsidP="001A786E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 xml:space="preserve">                               </w:t>
      </w:r>
      <w:r w:rsidRPr="001A786E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 xml:space="preserve"> говорит </w:t>
      </w:r>
      <w:r w:rsidRPr="001A786E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о болезни?</w:t>
      </w:r>
    </w:p>
    <w:p w:rsidR="001A786E" w:rsidRDefault="001A786E" w:rsidP="001A786E">
      <w:pPr>
        <w:spacing w:after="0" w:line="312" w:lineRule="atLeast"/>
        <w:ind w:left="-851" w:firstLine="567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B58B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                                                           </w:t>
      </w:r>
      <w:r w:rsidRPr="004B58B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В </w:t>
      </w:r>
      <w:r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тех случаях, когда ребенок отказывается от еды в условиях спокойной и доброжелательной обстановки и не утоляет голод кусками хлеба или любимыми блюдами, нужно подумать, не заболел ли он. </w:t>
      </w:r>
      <w:proofErr w:type="gramStart"/>
      <w:r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Тогда</w:t>
      </w:r>
      <w:proofErr w:type="gramEnd"/>
      <w:r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</w:t>
      </w:r>
      <w:r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режде всего необходимо выяснить, нет ли у него каких-то заболеваний пищеварительного тракта, заражения глистами или других болезней.</w:t>
      </w:r>
    </w:p>
    <w:p w:rsidR="001A786E" w:rsidRDefault="001A786E" w:rsidP="001A786E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  <w:r w:rsidRPr="001A786E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 Какой объем пиши должен быть у</w:t>
      </w:r>
    </w:p>
    <w:p w:rsidR="001A786E" w:rsidRPr="001A786E" w:rsidRDefault="001A786E" w:rsidP="001A786E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 xml:space="preserve">           </w:t>
      </w:r>
      <w:r w:rsidRPr="001A786E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 xml:space="preserve"> ребенка дошкольного возраста.</w:t>
      </w:r>
    </w:p>
    <w:p w:rsidR="001A786E" w:rsidRPr="001A786E" w:rsidRDefault="00406CF5" w:rsidP="001A786E">
      <w:pPr>
        <w:spacing w:after="0" w:line="312" w:lineRule="atLeast"/>
        <w:ind w:left="-851" w:firstLine="42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65408" behindDoc="0" locked="0" layoutInCell="1" allowOverlap="1" wp14:anchorId="6DB47962" wp14:editId="3FA18ABB">
            <wp:simplePos x="0" y="0"/>
            <wp:positionH relativeFrom="margin">
              <wp:posOffset>1033780</wp:posOffset>
            </wp:positionH>
            <wp:positionV relativeFrom="margin">
              <wp:posOffset>4930775</wp:posOffset>
            </wp:positionV>
            <wp:extent cx="2573020" cy="1576070"/>
            <wp:effectExtent l="0" t="0" r="0" b="5080"/>
            <wp:wrapSquare wrapText="bothSides"/>
            <wp:docPr id="14" name="Рисунок 14" descr="C:\Users\пользователь\Desktop\Новая папка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Новая папка\i (15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86E"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  Емкость желудка у детей изменяется с возрастом. Если у годовалого ребенка она равна </w:t>
      </w:r>
      <w:r w:rsidR="001A786E" w:rsidRPr="001A786E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250-300 г</w:t>
      </w:r>
      <w:r w:rsidR="001A786E"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то у трехлетнего - </w:t>
      </w:r>
      <w:r w:rsidR="001A786E" w:rsidRPr="001A786E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350-400 г</w:t>
      </w:r>
      <w:r w:rsidR="001A786E"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а у четырехлетнего - </w:t>
      </w:r>
      <w:r w:rsidR="001A786E" w:rsidRPr="001A786E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450-500 г</w:t>
      </w:r>
      <w:r w:rsidR="001A786E"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  <w:r w:rsid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1A786E"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Поэтому питание должно быть дифференцированным по величине разового и суточного объема пищи в зависимости от возраста детей.</w:t>
      </w:r>
      <w:r w:rsidRPr="00406CF5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1A786E" w:rsidRPr="001A786E" w:rsidRDefault="001A786E" w:rsidP="001A786E">
      <w:pPr>
        <w:spacing w:after="0" w:line="312" w:lineRule="atLeast"/>
        <w:ind w:left="-851" w:firstLine="42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 Конечно же, объем пищи зависит и от аппетита детей. Если у ребенка </w:t>
      </w:r>
      <w:r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хороший аппетит, не злоупотребляйте этим, не приучайте его к чрезмерно обильному питанию. Рано или поздно это приведет к избыточному жироотложению и нарушению здоровья ребенка. Если же аппетит снижен, и ребенок не всегда съедает предлагаемую ему пищу в достаточном количестве, то ему надо временно организовать пятый прием пищи в качестве дополнительного ужина в 21 час или раннего завтрака, если ребенок просыпается слишком рано - в 5-6 часов утра. На дополнительный прием</w:t>
      </w:r>
      <w:r w:rsidRPr="001A786E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пищи обычно рекомендуется давать стакан теплого молока, кефир или йогурт с печеньем или кусочком булочки.</w:t>
      </w:r>
    </w:p>
    <w:p w:rsidR="001A786E" w:rsidRDefault="00406CF5" w:rsidP="001A786E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0" locked="0" layoutInCell="1" allowOverlap="1" wp14:anchorId="0AAE6A88" wp14:editId="60399515">
            <wp:simplePos x="535940" y="5360035"/>
            <wp:positionH relativeFrom="margin">
              <wp:align>right</wp:align>
            </wp:positionH>
            <wp:positionV relativeFrom="margin">
              <wp:posOffset>3475027</wp:posOffset>
            </wp:positionV>
            <wp:extent cx="2727960" cy="1818005"/>
            <wp:effectExtent l="0" t="0" r="0" b="0"/>
            <wp:wrapSquare wrapText="bothSides"/>
            <wp:docPr id="15" name="Рисунок 15" descr="C:\Users\пользователь\Desktop\Новая папка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Новая папка\i (18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54" cy="181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86E"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  </w:t>
      </w:r>
      <w:r w:rsid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</w:t>
      </w:r>
      <w:r w:rsidR="001A786E"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Общий объем пищи на целый день составляет в среднем: для детей в три года - </w:t>
      </w:r>
      <w:r w:rsidR="001A786E" w:rsidRPr="001A786E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1500-1600 г</w:t>
      </w:r>
      <w:r w:rsidR="001A786E"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для детей в четыре года - </w:t>
      </w:r>
      <w:r w:rsidR="001A786E" w:rsidRPr="001A786E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1700-1750 г</w:t>
      </w:r>
      <w:r w:rsidR="001A786E"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. Суточное количество распределяется между отдельными приемами пищи относительно равномерно: </w:t>
      </w:r>
      <w:r w:rsidR="001A786E" w:rsidRPr="001A786E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 xml:space="preserve">350-400 г </w:t>
      </w:r>
      <w:r w:rsidR="001A786E"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 </w:t>
      </w:r>
      <w:r w:rsidR="001A786E" w:rsidRPr="001A786E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 xml:space="preserve">400-500 г </w:t>
      </w:r>
      <w:r w:rsidR="001A786E" w:rsidRPr="001A786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соответственно возрасту детей, обед дается в оптимальном объеме.</w:t>
      </w:r>
      <w:r w:rsidRPr="00406C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06CF5" w:rsidRPr="00406CF5" w:rsidRDefault="00406CF5" w:rsidP="00406CF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406CF5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lastRenderedPageBreak/>
        <w:t>Калорийность питания</w:t>
      </w:r>
    </w:p>
    <w:p w:rsidR="00406CF5" w:rsidRPr="00406CF5" w:rsidRDefault="00406CF5" w:rsidP="00406CF5">
      <w:pPr>
        <w:spacing w:after="0" w:line="312" w:lineRule="atLeast"/>
        <w:ind w:left="-851" w:firstLine="567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1956171</wp:posOffset>
            </wp:positionV>
            <wp:extent cx="2774950" cy="1900555"/>
            <wp:effectExtent l="0" t="0" r="6350" b="4445"/>
            <wp:wrapSquare wrapText="bothSides"/>
            <wp:docPr id="16" name="Рисунок 16" descr="C:\Users\пользователь\Desktop\Новая папка\i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Новая папка\i (27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453" cy="190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CF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 </w:t>
      </w: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Потребность детского организма в энергии составляет: в возрасте до трех лет - </w:t>
      </w:r>
      <w:r w:rsidRPr="00406CF5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1540 ккал</w:t>
      </w: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с трех до семи лет - </w:t>
      </w:r>
      <w:r w:rsidRPr="00406CF5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 xml:space="preserve">1970 ккал </w:t>
      </w: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день. Суточная калорийность питания детей должна соответствовать этим цифрам и правильно распределяться между отдельными приемами пищи. Для детей дошкольного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возраста</w:t>
      </w: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целесообразным считается следующее распределение: на завтрак - </w:t>
      </w:r>
      <w:r w:rsidRPr="00406CF5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25%</w:t>
      </w: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суточной калорийности, на обед - </w:t>
      </w:r>
      <w:r w:rsidRPr="00406CF5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35-40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 xml:space="preserve"> %</w:t>
      </w: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полдник - </w:t>
      </w:r>
      <w:r w:rsidRPr="00406CF5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10-15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%</w:t>
      </w: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ужин - </w:t>
      </w:r>
      <w:r w:rsidRPr="00406CF5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25%</w:t>
      </w: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  <w:r w:rsidRPr="00406C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06CF5" w:rsidRDefault="00406CF5" w:rsidP="00406CF5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  <w:r w:rsidRPr="00406CF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                                               </w:t>
      </w:r>
    </w:p>
    <w:p w:rsidR="00406CF5" w:rsidRPr="00406CF5" w:rsidRDefault="00406CF5" w:rsidP="00406CF5">
      <w:pPr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406CF5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Продукты питания</w:t>
      </w:r>
    </w:p>
    <w:p w:rsidR="00406CF5" w:rsidRDefault="00406CF5" w:rsidP="00406CF5">
      <w:pPr>
        <w:spacing w:after="0" w:line="312" w:lineRule="atLeast"/>
        <w:ind w:left="-851" w:firstLine="425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 Рациональное полноценное питание детей дошко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льного возраста обеспечивается </w:t>
      </w: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широким ассортиментом продуктов животного и растительного происхождения. Исключением являются жирные сорта мяса и птиц (гуси, утки), а также острые приправы (уксус, горчица, хрен, горький перец). </w:t>
      </w:r>
    </w:p>
    <w:p w:rsidR="00406CF5" w:rsidRPr="004B58BD" w:rsidRDefault="00406CF5" w:rsidP="00406CF5">
      <w:pPr>
        <w:spacing w:after="0" w:line="312" w:lineRule="atLeast"/>
        <w:ind w:left="-851" w:firstLine="425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Чем шире и разнообразнее набор продуктов, используемых при приготовлении пищи, тем полноценнее питание ребенка</w:t>
      </w:r>
      <w:r w:rsidRPr="004B58BD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.</w:t>
      </w:r>
    </w:p>
    <w:p w:rsidR="00406CF5" w:rsidRPr="00406CF5" w:rsidRDefault="00406CF5" w:rsidP="00406CF5">
      <w:pPr>
        <w:spacing w:after="0" w:line="312" w:lineRule="atLeast"/>
        <w:ind w:left="-851" w:firstLine="42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 Ценность продуктов животного происхождения (молоко и молочные продукты, мясо, мясные изделия и субпродукты, рыба, яйца) состоит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том, что они являются источниками полноценных, легкоусвояемых белков, а также целого ряда витаминов, минеральных веществ и микроэлементов.</w:t>
      </w:r>
    </w:p>
    <w:p w:rsidR="00FB7AAB" w:rsidRDefault="00406CF5" w:rsidP="00406CF5">
      <w:pPr>
        <w:spacing w:after="0" w:line="312" w:lineRule="atLeast"/>
        <w:ind w:left="-851" w:firstLine="425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 wp14:anchorId="73683999" wp14:editId="007697A0">
            <wp:simplePos x="0" y="0"/>
            <wp:positionH relativeFrom="margin">
              <wp:posOffset>1446530</wp:posOffset>
            </wp:positionH>
            <wp:positionV relativeFrom="margin">
              <wp:posOffset>3771900</wp:posOffset>
            </wp:positionV>
            <wp:extent cx="2352675" cy="1764030"/>
            <wp:effectExtent l="0" t="0" r="9525" b="7620"/>
            <wp:wrapSquare wrapText="bothSides"/>
            <wp:docPr id="17" name="Рисунок 17" descr="http://dosch1000.mskzapad.ru/images/users-files/ds49new/i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sch1000.mskzapad.ru/images/users-files/ds49new/i14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406CF5" w:rsidRPr="00406CF5" w:rsidRDefault="00406CF5" w:rsidP="00406CF5">
      <w:pPr>
        <w:spacing w:after="0" w:line="312" w:lineRule="atLeast"/>
        <w:ind w:left="-851" w:firstLine="42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Ценность продуктов растительного происхождения состоит в их богатстве разнообразными углеводами (фруктоза, глюкоза, сахароза, крахмал, пектины, клетчатка), они являются важнейшим источником витаминов, особенно аскорбиновой кислоты (витамин С), рутина (витамин Р), бета-каротина, витамина</w:t>
      </w:r>
      <w:proofErr w:type="gramStart"/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Е</w:t>
      </w:r>
      <w:proofErr w:type="gramEnd"/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и многих других полезных веществ. В них также содержатся растительные белки, которые в сочетании с белками животного происхождения дают наиболее благоприятные условия для их усвоения.</w:t>
      </w:r>
      <w:r w:rsidRPr="00406CF5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t xml:space="preserve"> </w:t>
      </w:r>
    </w:p>
    <w:p w:rsidR="00406CF5" w:rsidRDefault="00406CF5" w:rsidP="00406CF5">
      <w:pPr>
        <w:spacing w:after="0" w:line="312" w:lineRule="atLeast"/>
        <w:ind w:left="-851" w:firstLine="425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:rsidR="00406CF5" w:rsidRDefault="00406CF5" w:rsidP="00406CF5">
      <w:pPr>
        <w:spacing w:after="0" w:line="312" w:lineRule="atLeast"/>
        <w:ind w:left="-851" w:firstLine="425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406CF5" w:rsidRPr="00406CF5" w:rsidRDefault="00FB7AAB" w:rsidP="00406CF5">
      <w:pPr>
        <w:spacing w:after="0" w:line="312" w:lineRule="atLeast"/>
        <w:ind w:left="-993" w:firstLine="426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1A35183E" wp14:editId="01EFC7D7">
            <wp:simplePos x="0" y="0"/>
            <wp:positionH relativeFrom="margin">
              <wp:posOffset>-154305</wp:posOffset>
            </wp:positionH>
            <wp:positionV relativeFrom="margin">
              <wp:posOffset>1285240</wp:posOffset>
            </wp:positionV>
            <wp:extent cx="3533775" cy="2361565"/>
            <wp:effectExtent l="0" t="0" r="9525" b="635"/>
            <wp:wrapSquare wrapText="bothSides"/>
            <wp:docPr id="18" name="Рисунок 18" descr="C:\Users\пользователь\Desktop\Новая папка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Новая папка\i (2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CF5" w:rsidRPr="00406CF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Среди продуктов животного происхождения важное место принадлежит молоку и молочным продуктам. Дети дошкольного возраста должны получать ежедневно не менее 0,5 л молока, в том числе кисломолочные (кефир, ацидофильное молоко, йогурт или др.), А также с учетом того молока, которое используется на приготовление каши или других молочных блюд.</w:t>
      </w:r>
    </w:p>
    <w:p w:rsidR="00406CF5" w:rsidRDefault="00406CF5" w:rsidP="00406CF5"/>
    <w:p w:rsidR="001A786E" w:rsidRPr="001A786E" w:rsidRDefault="001A786E" w:rsidP="001A786E">
      <w:pPr>
        <w:spacing w:after="0" w:line="312" w:lineRule="atLeast"/>
        <w:ind w:left="-851" w:firstLine="567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86E" w:rsidRDefault="001A786E" w:rsidP="001A786E">
      <w:pPr>
        <w:ind w:right="-114"/>
        <w:rPr>
          <w:rFonts w:ascii="Times New Roman" w:hAnsi="Times New Roman" w:cs="Times New Roman"/>
          <w:sz w:val="28"/>
          <w:szCs w:val="28"/>
        </w:rPr>
      </w:pPr>
    </w:p>
    <w:p w:rsidR="00FB7AAB" w:rsidRDefault="00FB7AAB" w:rsidP="001A786E">
      <w:pPr>
        <w:ind w:right="-114"/>
        <w:rPr>
          <w:rFonts w:ascii="Times New Roman" w:hAnsi="Times New Roman" w:cs="Times New Roman"/>
          <w:sz w:val="28"/>
          <w:szCs w:val="28"/>
        </w:rPr>
      </w:pPr>
    </w:p>
    <w:p w:rsidR="00FB7AAB" w:rsidRDefault="00FB7AAB" w:rsidP="001A786E">
      <w:pPr>
        <w:ind w:right="-114"/>
        <w:rPr>
          <w:rFonts w:ascii="Times New Roman" w:hAnsi="Times New Roman" w:cs="Times New Roman"/>
          <w:sz w:val="28"/>
          <w:szCs w:val="28"/>
        </w:rPr>
      </w:pPr>
    </w:p>
    <w:p w:rsidR="00504ACA" w:rsidRDefault="00FB7AAB" w:rsidP="00504ACA">
      <w:pPr>
        <w:ind w:left="-851" w:right="-114"/>
        <w:jc w:val="center"/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i/>
          <w:color w:val="FF0000"/>
          <w:sz w:val="40"/>
          <w:szCs w:val="40"/>
        </w:rPr>
        <w:lastRenderedPageBreak/>
        <w:t>Оформ</w:t>
      </w:r>
      <w:r w:rsidR="00504ACA">
        <w:rPr>
          <w:rFonts w:ascii="Times New Roman" w:hAnsi="Times New Roman" w:cs="Times New Roman"/>
          <w:i/>
          <w:color w:val="FF0000"/>
          <w:sz w:val="40"/>
          <w:szCs w:val="40"/>
        </w:rPr>
        <w:t>ление детских блюд.</w:t>
      </w:r>
      <w:r w:rsidR="00504ACA"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  <w:t xml:space="preserve"> </w:t>
      </w:r>
    </w:p>
    <w:p w:rsidR="00504ACA" w:rsidRDefault="00504ACA" w:rsidP="00504ACA">
      <w:pPr>
        <w:ind w:left="-851" w:right="-114"/>
        <w:jc w:val="center"/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70528" behindDoc="0" locked="0" layoutInCell="1" allowOverlap="1" wp14:anchorId="0E8EEE15" wp14:editId="1C504F42">
            <wp:simplePos x="0" y="0"/>
            <wp:positionH relativeFrom="margin">
              <wp:posOffset>1703705</wp:posOffset>
            </wp:positionH>
            <wp:positionV relativeFrom="margin">
              <wp:posOffset>779780</wp:posOffset>
            </wp:positionV>
            <wp:extent cx="2139315" cy="1715770"/>
            <wp:effectExtent l="0" t="0" r="0" b="0"/>
            <wp:wrapSquare wrapText="bothSides"/>
            <wp:docPr id="20" name="Рисунок 20" descr="C:\Users\пользователь\Desktop\Новая папка\i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Новая папка\i (23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  <w:t xml:space="preserve">    </w:t>
      </w:r>
      <w:r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  <w:drawing>
          <wp:inline distT="0" distB="0" distL="0" distR="0" wp14:anchorId="51E4EFBB" wp14:editId="56CDCA26">
            <wp:extent cx="2146536" cy="1715784"/>
            <wp:effectExtent l="0" t="0" r="6350" b="0"/>
            <wp:docPr id="19" name="Рисунок 19" descr="C:\Users\пользователь\Desktop\Новая папка\i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Новая папка\i (22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281" cy="172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CA" w:rsidRDefault="00504ACA" w:rsidP="00504ACA">
      <w:pPr>
        <w:ind w:left="-851" w:right="-114"/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71552" behindDoc="0" locked="0" layoutInCell="1" allowOverlap="1" wp14:anchorId="0ABB837C" wp14:editId="56AFDD46">
            <wp:simplePos x="0" y="0"/>
            <wp:positionH relativeFrom="margin">
              <wp:posOffset>1815465</wp:posOffset>
            </wp:positionH>
            <wp:positionV relativeFrom="margin">
              <wp:posOffset>2683510</wp:posOffset>
            </wp:positionV>
            <wp:extent cx="2006600" cy="1600200"/>
            <wp:effectExtent l="0" t="0" r="0" b="0"/>
            <wp:wrapSquare wrapText="bothSides"/>
            <wp:docPr id="22" name="Рисунок 22" descr="C:\Users\пользователь\Desktop\Новая папка\i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Новая папка\i (25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  <w:drawing>
          <wp:inline distT="0" distB="0" distL="0" distR="0" wp14:anchorId="6D835A8F" wp14:editId="63360001">
            <wp:extent cx="2147299" cy="1613523"/>
            <wp:effectExtent l="0" t="0" r="5715" b="6350"/>
            <wp:docPr id="21" name="Рисунок 21" descr="C:\Users\пользователь\Desktop\Новая папка\i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Новая папка\i (24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310" cy="16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E0" w:rsidRDefault="00504ACA" w:rsidP="00504ACA">
      <w:pPr>
        <w:ind w:left="-851" w:right="-114"/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72576" behindDoc="0" locked="0" layoutInCell="1" allowOverlap="1" wp14:anchorId="22C81A75" wp14:editId="71ABAE80">
            <wp:simplePos x="0" y="0"/>
            <wp:positionH relativeFrom="margin">
              <wp:posOffset>1837690</wp:posOffset>
            </wp:positionH>
            <wp:positionV relativeFrom="margin">
              <wp:posOffset>4493260</wp:posOffset>
            </wp:positionV>
            <wp:extent cx="2006600" cy="1562100"/>
            <wp:effectExtent l="0" t="0" r="0" b="0"/>
            <wp:wrapSquare wrapText="bothSides"/>
            <wp:docPr id="24" name="Рисунок 24" descr="C:\Users\пользователь\Desktop\Новая папка\i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Новая папка\i (29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  <w:drawing>
          <wp:inline distT="0" distB="0" distL="0" distR="0" wp14:anchorId="41A9DFC6" wp14:editId="2CFA8B8B">
            <wp:extent cx="2146300" cy="1616879"/>
            <wp:effectExtent l="0" t="0" r="6350" b="2540"/>
            <wp:docPr id="23" name="Рисунок 23" descr="C:\Users\пользователь\Desktop\Новая папка\i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Новая папка\i (28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1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  <w:t xml:space="preserve">          </w:t>
      </w:r>
    </w:p>
    <w:p w:rsidR="003A46E0" w:rsidRDefault="003A46E0" w:rsidP="00504ACA">
      <w:pPr>
        <w:ind w:left="-851" w:right="-114"/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</w:pPr>
    </w:p>
    <w:p w:rsidR="003A46E0" w:rsidRDefault="003A46E0" w:rsidP="00504ACA">
      <w:pPr>
        <w:ind w:left="-851" w:right="-114"/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ru-RU"/>
        </w:rPr>
      </w:pPr>
    </w:p>
    <w:p w:rsidR="003A46E0" w:rsidRPr="003A46E0" w:rsidRDefault="003A46E0" w:rsidP="00504ACA">
      <w:pPr>
        <w:ind w:left="-851" w:right="-114"/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</w:pPr>
      <w:r w:rsidRPr="003A46E0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t>Составитель – Скакун Виктория Витальевна</w:t>
      </w:r>
    </w:p>
    <w:p w:rsidR="00FB7AAB" w:rsidRDefault="00504ACA" w:rsidP="003A46E0">
      <w:pPr>
        <w:ind w:left="-851" w:right="-114"/>
        <w:jc w:val="right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3A46E0"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t xml:space="preserve">     </w:t>
      </w:r>
      <w:r w:rsidR="003A46E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«Наш друг- АППЕТИТ»</w:t>
      </w:r>
    </w:p>
    <w:p w:rsidR="003A46E0" w:rsidRDefault="003A46E0" w:rsidP="003A46E0">
      <w:pPr>
        <w:ind w:left="-851" w:right="-114"/>
        <w:jc w:val="right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3A46E0" w:rsidRDefault="003A46E0" w:rsidP="00831223">
      <w:pPr>
        <w:ind w:left="-851" w:right="-114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3A46E0">
        <w:rPr>
          <w:rFonts w:ascii="Times New Roman" w:hAnsi="Times New Roman" w:cs="Times New Roman"/>
          <w:noProof/>
          <w:sz w:val="28"/>
          <w:szCs w:val="28"/>
          <w:lang w:eastAsia="ru-RU"/>
        </w:rPr>
        <w:t>Рекомендации для родителей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.</w:t>
      </w:r>
    </w:p>
    <w:p w:rsidR="00831223" w:rsidRDefault="00831223" w:rsidP="003A46E0">
      <w:pPr>
        <w:ind w:left="-851" w:right="-114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831223" w:rsidRDefault="00831223" w:rsidP="003A46E0">
      <w:pPr>
        <w:ind w:left="-851" w:right="-11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 – это необходимое условие для жизни любого человека. Хороший аппетит у ребенка – это основа спокойствия родителей. При этом многие родители стараются использовать любые возможности для того, чтобы впихнуть в крошку как можно больше пищи. Но некоторые дети страдают плохим аппетитом, и это вызывает большое беспокойство родителей.</w:t>
      </w:r>
    </w:p>
    <w:p w:rsidR="00831223" w:rsidRDefault="00831223" w:rsidP="003A46E0">
      <w:pPr>
        <w:ind w:left="-851" w:right="-11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брошюра может помочь родителям предупредить </w:t>
      </w:r>
      <w:r w:rsidRPr="0083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аппетита у ребенка. Помните главное: здоровое питание в детстве является основой полноценного здоровья на всю жизнь!</w:t>
      </w:r>
    </w:p>
    <w:p w:rsidR="00831223" w:rsidRDefault="00831223" w:rsidP="00831223">
      <w:pPr>
        <w:ind w:left="-851" w:right="-11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1223" w:rsidRDefault="00831223" w:rsidP="00831223">
      <w:pPr>
        <w:ind w:left="-851" w:right="-11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 составлении брошюры были использованы  </w:t>
      </w:r>
    </w:p>
    <w:p w:rsidR="00831223" w:rsidRPr="00831223" w:rsidRDefault="00831223" w:rsidP="00831223">
      <w:pPr>
        <w:ind w:left="-851" w:right="-11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материалы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A46E0" w:rsidRDefault="003A46E0" w:rsidP="003A46E0">
      <w:pPr>
        <w:ind w:left="-851" w:right="-114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3A46E0" w:rsidRPr="003A46E0" w:rsidRDefault="003A46E0" w:rsidP="003A46E0">
      <w:pPr>
        <w:ind w:left="-851" w:right="-114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3A46E0" w:rsidRPr="003A46E0" w:rsidSect="00903F6B">
      <w:pgSz w:w="8391" w:h="11907" w:code="11"/>
      <w:pgMar w:top="709" w:right="850" w:bottom="709" w:left="1701" w:header="708" w:footer="708" w:gutter="0"/>
      <w:pgBorders w:offsetFrom="page">
        <w:top w:val="thickThinSmallGap" w:sz="24" w:space="24" w:color="FABF8F" w:themeColor="accent6" w:themeTint="99"/>
        <w:left w:val="thickThinSmallGap" w:sz="24" w:space="24" w:color="FABF8F" w:themeColor="accent6" w:themeTint="99"/>
        <w:bottom w:val="thinThickSmallGap" w:sz="24" w:space="24" w:color="FABF8F" w:themeColor="accent6" w:themeTint="99"/>
        <w:right w:val="thinThickSmallGap" w:sz="24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C2"/>
    <w:rsid w:val="0006610A"/>
    <w:rsid w:val="001A786E"/>
    <w:rsid w:val="003A46E0"/>
    <w:rsid w:val="00406CF5"/>
    <w:rsid w:val="00504ACA"/>
    <w:rsid w:val="005B141E"/>
    <w:rsid w:val="006578AA"/>
    <w:rsid w:val="00830CA1"/>
    <w:rsid w:val="00831223"/>
    <w:rsid w:val="00903F6B"/>
    <w:rsid w:val="00965631"/>
    <w:rsid w:val="00DE66C2"/>
    <w:rsid w:val="00E8497C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2014-05-11T06:26:00Z</cp:lastPrinted>
  <dcterms:created xsi:type="dcterms:W3CDTF">2014-05-11T03:06:00Z</dcterms:created>
  <dcterms:modified xsi:type="dcterms:W3CDTF">2014-05-12T07:48:00Z</dcterms:modified>
</cp:coreProperties>
</file>