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младшему воспитателю МБДОУ №18 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center"/>
      </w:pPr>
      <w:r>
        <w:rPr>
          <w:color w:val="000000"/>
          <w:lang w:eastAsia="ru-RU" w:bidi="ru-RU"/>
        </w:rPr>
        <w:t xml:space="preserve">                                                 _________________________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center"/>
      </w:pPr>
      <w:r>
        <w:rPr>
          <w:color w:val="000000"/>
          <w:lang w:eastAsia="ru-RU" w:bidi="ru-RU"/>
        </w:rPr>
        <w:t>УВЕДОМЛЕНИЕ № 38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center"/>
      </w:pPr>
      <w:r>
        <w:rPr>
          <w:color w:val="000000"/>
          <w:lang w:eastAsia="ru-RU" w:bidi="ru-RU"/>
        </w:rPr>
        <w:t>Уважаемая ____________________________________,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center"/>
      </w:pP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>в соответствии с Указом Президента Российской Федерации от 7 мая 2012 г. № 597 «О мероприятиях по реализации государственной социальной политики», Программой поэтапного совершенствования системы оплаты труда в государственных (муниципальных) учреждениях на 2012-2018 гг., утвержденной распоряжением Правительства Российской Федерации от 26 ноября 2012 г. №2190-р предупреждаем Вас об изменении условий трудового договора в части, касающейся уточнения и конкретизации должностных обязанностей, показателей</w:t>
      </w:r>
      <w:proofErr w:type="gramEnd"/>
      <w:r>
        <w:rPr>
          <w:color w:val="000000"/>
          <w:lang w:eastAsia="ru-RU" w:bidi="ru-RU"/>
        </w:rPr>
        <w:t xml:space="preserve"> и критериев оценки эффективности деятельности для назначения стимулирующих выплат в зависимости от результатов труда и качества оказываемых муниципальных услуг, условий оплаты труда. Трудовой договор будет изложен в новой редакции.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Вам предлагается с 9 января 2017г. продолжить работу по прежней должности без изменения трудовой функции с новыми условиями трудового договора.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both"/>
      </w:pPr>
      <w:proofErr w:type="gramStart"/>
      <w:r>
        <w:rPr>
          <w:color w:val="000000"/>
          <w:lang w:eastAsia="ru-RU" w:bidi="ru-RU"/>
        </w:rPr>
        <w:t>В случае Вашего согласия на работу в соответствии с новыми условиями трудового договора в части, касающейся уточнения и конкретизации должностных обязанностей, показателей и критериев оценки эффективности деятельности для назначения стимулирующих выплат в зависимости от результатов труда и качества оказываемых муниципальных услуг, условий оплаты труда, трудовые отношения с Вами будут продолжены, а соответствующие изменения оформлены дополнительным соглашением к трудовому договору.</w:t>
      </w:r>
      <w:proofErr w:type="gramEnd"/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>В случае Вашего несогласия на работу Вам будет предложена другая работа, имеющаяся в учреждении (как вакантная должность, или работа, соответствующая квалификации, так и вакантная нижеоплачиваемая должность или нижеоплачиваемая работа).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В случае Вашего письменного отказа от предложенной работы или отсутствии указанной работы трудовой договор с Вами </w:t>
      </w:r>
      <w:proofErr w:type="gramStart"/>
      <w:r>
        <w:rPr>
          <w:color w:val="000000"/>
          <w:lang w:eastAsia="ru-RU" w:bidi="ru-RU"/>
        </w:rPr>
        <w:t>будет</w:t>
      </w:r>
      <w:proofErr w:type="gramEnd"/>
      <w:r>
        <w:rPr>
          <w:color w:val="000000"/>
          <w:lang w:eastAsia="ru-RU" w:bidi="ru-RU"/>
        </w:rPr>
        <w:t xml:space="preserve"> расторгнут в соответствии с пунктом 7 частью 1 статьи 77 Трудового кодекса Российской Федерации с выплатой выходного пособия в размере двухнедельного среднего заработка на основании части 3 статьи 178 Трудового кодекса Российской Федерации.</w:t>
      </w:r>
    </w:p>
    <w:p w:rsidR="00180DD7" w:rsidRDefault="00180DD7" w:rsidP="00180DD7">
      <w:pPr>
        <w:pStyle w:val="21"/>
        <w:shd w:val="clear" w:color="auto" w:fill="auto"/>
        <w:spacing w:after="0" w:line="240" w:lineRule="auto"/>
        <w:ind w:firstLine="709"/>
        <w:jc w:val="both"/>
      </w:pPr>
    </w:p>
    <w:p w:rsidR="00180DD7" w:rsidRDefault="00180DD7" w:rsidP="00180DD7">
      <w:pPr>
        <w:pStyle w:val="21"/>
        <w:shd w:val="clear" w:color="auto" w:fill="auto"/>
        <w:spacing w:after="577" w:line="280" w:lineRule="exact"/>
      </w:pPr>
      <w:r>
        <w:rPr>
          <w:color w:val="000000"/>
          <w:lang w:eastAsia="ru-RU" w:bidi="ru-RU"/>
        </w:rPr>
        <w:t>Заведующий МБДОУ №18:                                                         ______________</w:t>
      </w:r>
    </w:p>
    <w:p w:rsidR="00180DD7" w:rsidRDefault="00180DD7" w:rsidP="00180DD7">
      <w:pPr>
        <w:pStyle w:val="21"/>
        <w:shd w:val="clear" w:color="auto" w:fill="auto"/>
        <w:spacing w:after="0" w:line="2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уведомлением ознакомлен, первый экземпляр уведомления получил:</w:t>
      </w:r>
    </w:p>
    <w:p w:rsidR="00180DD7" w:rsidRDefault="00180DD7" w:rsidP="00180DD7">
      <w:pPr>
        <w:pStyle w:val="21"/>
        <w:shd w:val="clear" w:color="auto" w:fill="auto"/>
        <w:spacing w:after="0" w:line="280" w:lineRule="exact"/>
      </w:pPr>
    </w:p>
    <w:p w:rsidR="00180DD7" w:rsidRDefault="00180DD7" w:rsidP="00180DD7">
      <w:pPr>
        <w:spacing w:after="0" w:line="240" w:lineRule="auto"/>
      </w:pPr>
      <w:r>
        <w:t>_____________                                     ______________                                _____________________</w:t>
      </w:r>
    </w:p>
    <w:p w:rsidR="00180DD7" w:rsidRDefault="00180DD7" w:rsidP="00180DD7">
      <w:pPr>
        <w:spacing w:after="0" w:line="240" w:lineRule="auto"/>
      </w:pPr>
      <w:r>
        <w:t xml:space="preserve">     Дата                                                           подпись                                                         Ф.И.О.</w:t>
      </w:r>
    </w:p>
    <w:sectPr w:rsidR="00180DD7" w:rsidSect="009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DD7"/>
    <w:rsid w:val="00157EFB"/>
    <w:rsid w:val="00180DD7"/>
    <w:rsid w:val="0097362D"/>
    <w:rsid w:val="00B2285A"/>
    <w:rsid w:val="00E7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Подпись к картинке (2) Exact"/>
    <w:basedOn w:val="a0"/>
    <w:link w:val="2"/>
    <w:rsid w:val="00180DD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Exact">
    <w:name w:val="Подпись к картинке Exact"/>
    <w:basedOn w:val="a0"/>
    <w:link w:val="a3"/>
    <w:rsid w:val="00180D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80D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180D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3">
    <w:name w:val="Подпись к картинке"/>
    <w:basedOn w:val="a"/>
    <w:link w:val="Exact"/>
    <w:rsid w:val="00180DD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180DD7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2016-12-09T05:11:00Z</cp:lastPrinted>
  <dcterms:created xsi:type="dcterms:W3CDTF">2016-12-09T05:08:00Z</dcterms:created>
  <dcterms:modified xsi:type="dcterms:W3CDTF">2016-12-09T05:11:00Z</dcterms:modified>
</cp:coreProperties>
</file>